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EC" w:rsidRDefault="001965EC" w:rsidP="001F3CA2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262626" w:themeColor="text1" w:themeTint="D9"/>
          <w:kern w:val="36"/>
          <w:sz w:val="38"/>
          <w:szCs w:val="38"/>
        </w:rPr>
      </w:pPr>
    </w:p>
    <w:p w:rsidR="001965EC" w:rsidRDefault="001965EC" w:rsidP="001F3CA2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262626" w:themeColor="text1" w:themeTint="D9"/>
          <w:kern w:val="36"/>
          <w:sz w:val="38"/>
          <w:szCs w:val="38"/>
        </w:rPr>
      </w:pPr>
    </w:p>
    <w:p w:rsidR="001965EC" w:rsidRDefault="001965EC" w:rsidP="001F3CA2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262626" w:themeColor="text1" w:themeTint="D9"/>
          <w:kern w:val="36"/>
          <w:sz w:val="38"/>
          <w:szCs w:val="38"/>
        </w:rPr>
      </w:pPr>
    </w:p>
    <w:p w:rsidR="001965EC" w:rsidRDefault="001965EC" w:rsidP="001F3CA2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262626" w:themeColor="text1" w:themeTint="D9"/>
          <w:kern w:val="36"/>
          <w:sz w:val="38"/>
          <w:szCs w:val="38"/>
        </w:rPr>
      </w:pPr>
    </w:p>
    <w:p w:rsidR="001965EC" w:rsidRDefault="001965EC" w:rsidP="001F3CA2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262626" w:themeColor="text1" w:themeTint="D9"/>
          <w:kern w:val="36"/>
          <w:sz w:val="38"/>
          <w:szCs w:val="38"/>
        </w:rPr>
      </w:pPr>
    </w:p>
    <w:p w:rsidR="001965EC" w:rsidRDefault="001965EC" w:rsidP="001F3CA2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262626" w:themeColor="text1" w:themeTint="D9"/>
          <w:kern w:val="36"/>
          <w:sz w:val="38"/>
          <w:szCs w:val="38"/>
        </w:rPr>
      </w:pPr>
      <w:r>
        <w:rPr>
          <w:rFonts w:ascii="Trebuchet MS" w:eastAsia="Times New Roman" w:hAnsi="Trebuchet MS" w:cs="Times New Roman"/>
          <w:color w:val="262626" w:themeColor="text1" w:themeTint="D9"/>
          <w:kern w:val="36"/>
          <w:sz w:val="38"/>
          <w:szCs w:val="38"/>
        </w:rPr>
        <w:t>П</w:t>
      </w:r>
      <w:r w:rsidR="001F3CA2" w:rsidRPr="001965EC">
        <w:rPr>
          <w:rFonts w:ascii="Trebuchet MS" w:eastAsia="Times New Roman" w:hAnsi="Trebuchet MS" w:cs="Times New Roman"/>
          <w:color w:val="262626" w:themeColor="text1" w:themeTint="D9"/>
          <w:kern w:val="36"/>
          <w:sz w:val="38"/>
          <w:szCs w:val="38"/>
        </w:rPr>
        <w:t xml:space="preserve">лан по самообразованию. </w:t>
      </w:r>
    </w:p>
    <w:p w:rsidR="001F3CA2" w:rsidRPr="001965EC" w:rsidRDefault="001F3CA2" w:rsidP="001F3CA2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262626" w:themeColor="text1" w:themeTint="D9"/>
          <w:kern w:val="36"/>
          <w:sz w:val="38"/>
          <w:szCs w:val="38"/>
        </w:rPr>
      </w:pPr>
      <w:r w:rsidRPr="001965EC">
        <w:rPr>
          <w:rFonts w:ascii="Trebuchet MS" w:eastAsia="Times New Roman" w:hAnsi="Trebuchet MS" w:cs="Times New Roman"/>
          <w:color w:val="262626" w:themeColor="text1" w:themeTint="D9"/>
          <w:kern w:val="36"/>
          <w:sz w:val="38"/>
          <w:szCs w:val="38"/>
        </w:rPr>
        <w:t>Тема: "Развитие мелкой моторики рук у детей раннего возраста"</w:t>
      </w:r>
    </w:p>
    <w:p w:rsidR="001F3CA2" w:rsidRPr="001965EC" w:rsidRDefault="001F3CA2" w:rsidP="001965EC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 </w:t>
      </w: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965EC">
      <w:pPr>
        <w:shd w:val="clear" w:color="auto" w:fill="FFFFFF"/>
        <w:spacing w:before="75" w:after="75" w:line="315" w:lineRule="atLeast"/>
        <w:ind w:left="2832" w:firstLine="708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Воспитателя первой квалификационной категории</w:t>
      </w:r>
    </w:p>
    <w:p w:rsidR="001965EC" w:rsidRDefault="001965EC" w:rsidP="001965EC">
      <w:pPr>
        <w:shd w:val="clear" w:color="auto" w:fill="FFFFFF"/>
        <w:spacing w:before="75" w:after="75" w:line="315" w:lineRule="atLeast"/>
        <w:ind w:left="2832" w:firstLine="708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proofErr w:type="spellStart"/>
      <w:r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Маст</w:t>
      </w:r>
      <w:proofErr w:type="spellEnd"/>
      <w:r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 Л. В.</w:t>
      </w:r>
    </w:p>
    <w:p w:rsidR="001965EC" w:rsidRDefault="001965EC" w:rsidP="001965EC">
      <w:pPr>
        <w:shd w:val="clear" w:color="auto" w:fill="FFFFFF"/>
        <w:spacing w:before="75" w:after="75" w:line="315" w:lineRule="atLeast"/>
        <w:ind w:left="2832" w:firstLine="708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2020 – 2021 г.</w:t>
      </w: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lastRenderedPageBreak/>
        <w:t>Актуальность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ФГОС предъявляет определенные требования к дошкольному образованию. Для этого были определены основные направления в работе – образовательные области. Одна из образовательных областей – речевое развитие.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Развивать речь ребенка необходимо с самого рождения. Сначала это простой отклик на появление мамы, первые звуки, первые слова</w:t>
      </w:r>
      <w:proofErr w:type="gram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… Н</w:t>
      </w:r>
      <w:proofErr w:type="gram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о наше современное общество таково, что дети часто предоставлены сами себе.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Замыкаясь в телевизорах, компьютерах, дети стали меньше общаться </w:t>
      </w:r>
      <w:proofErr w:type="gram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со</w:t>
      </w:r>
      <w:proofErr w:type="gram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 взрослыми и сверстниками. Иные родители, покупая ребенку дорогостоящие игрушки, совсем забыли о контакте с ребенком, об общении с ним.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Установлено, что в ходе эволюции развитие функций руки и речи у людей шло параллельно, в непосредственном взаимодействии. Благодаря выполнению тонкой, но сложной работы руками происходило увеличение импульсов, которые поступали в мозг человека. В итоге кисть стала не только исполнительницей воли, но и воспитательницей человеческого мозга.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В.А.Сухомлинский считал, что «истоки способностей и дарований детей находятся на кончиках пальцев. От них идут тончайшие ручейки, которые питают источник творческой мысли. Другими словами: чем больше мастерства в детской руке, тем умнее ребёнок».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 Ребенок постоянно изучает, постигает окружающий мир. Основной метод накопления информации – прикосновение. Детям необходимо все хватать, трогать, гладить и пробовать на вкус! Если взрослые стараются поддержать это стремление, предлагая малышу различные игрушки (мягкие, твердые, шершавые, гладкие и т. п., предметы для исследования) - он получает необходимый стимул для развития.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  Исследованиями ученых (М.М. Кольцова, Е.Н. </w:t>
      </w:r>
      <w:proofErr w:type="spell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Исенина</w:t>
      </w:r>
      <w:proofErr w:type="spell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, Л.В. </w:t>
      </w:r>
      <w:proofErr w:type="spell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Антакова-Фомина</w:t>
      </w:r>
      <w:proofErr w:type="spell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) была подтверждена связь речевого развития ребёнка и мелкой моторики рук. Все ученые, изучавшие психику детей, подтверждают факт, что тренировка тонких движений пальцев рук является стимулирующей для развития речи детей и оказывают большое влияние на развитие головного мозга.    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Систематические упражнения по тренировке движений пальцев, по мнению М.М. Кольцовой, являются «мощным средством» повышения работоспособности головного мозга.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мелкой моторики рук помогут развить речь ребёнка, оградят его от дополнительных трудностей обучения.      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В России с давних пор было принято с раннего возраста учить ребёнка играть со своими пальчиками. Это были такие игры, как "Ладушки", "</w:t>
      </w:r>
      <w:proofErr w:type="spellStart"/>
      <w:proofErr w:type="gram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Сорока-белобока</w:t>
      </w:r>
      <w:proofErr w:type="spellEnd"/>
      <w:proofErr w:type="gram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" и т. п. После мытья ручки малыша вытирали полотенцем, как бы массируя каждый пальчик по отдельности.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Доказано, что тонкая работа пальцами способствует развитию речи у детей. Поэтому очень важно уже с самого раннего возраста развивать у ребёнка мелкую </w:t>
      </w: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lastRenderedPageBreak/>
        <w:t>моторику. Но просто делать упражнения малышу будет скучно — надо обратить их в интересные и полезные игры.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Сейчас уже известно, что на начальном этапе жизни именно мелкая моторика отражает то, как развивается ваш малыш, свидетельствует о его интеллектуальных способностях. От того, насколько ловко научится ребёнок управлять своими пальчиками в самом раннем возрасте, зависит его дальнейшее развитие. Наряду с развитием мелкой моторики развиваются память, внимание, а также словарный запас малыша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Педагоги и </w:t>
      </w:r>
      <w:proofErr w:type="gram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психологи, занимающиеся проблемами развития дошкольников единодушно сходятся</w:t>
      </w:r>
      <w:proofErr w:type="gram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 во мнении о том, что мелкая моторика очень важна, поскольку через нее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 Развитие мелкой моторики важно еще и по причине, что в жизни, когда ребёнок  вырастет, ему понадобятся точные координированные движения, чтобы писать, одеваться, а также выполнять различные бытовые и прочие действия.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 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Цель: </w:t>
      </w: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Совершенствование профессиональной деятельности и повышение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профессиональной компетентности в вопросах развития мелкой моторики у детей раннего возраста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Задачи: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1. Повысить собственный уровень знаний путём изучения необходимой литературы.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2. Разработать перспективный план работы с детьми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3. Подготовить диагностику на начало и конец учебного года</w:t>
      </w:r>
      <w:proofErr w:type="gram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4</w:t>
      </w:r>
      <w:proofErr w:type="gram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. Оформить в группе уголок «Развитие мелкой моторики»5. Подготовить и провести консультацию для педагогов на тему «Пальчиковые игры как средство развития мелкой моторики рук детей раннего возраста»</w:t>
      </w: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6. </w:t>
      </w: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Подготовить материал и провести мастер-класс для родителей по теме: «Развиваем мелкую моторику рук у детей в домашних условиях»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 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 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 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 </w:t>
      </w: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</w:pPr>
    </w:p>
    <w:p w:rsidR="001965EC" w:rsidRDefault="001965EC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</w:pP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lastRenderedPageBreak/>
        <w:t>План р</w:t>
      </w:r>
      <w:r w:rsid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 xml:space="preserve">аботы по самообразованию на 2020 </w:t>
      </w: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-20</w:t>
      </w:r>
      <w:r w:rsid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21</w:t>
      </w: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 xml:space="preserve"> учебный год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92"/>
        <w:gridCol w:w="2662"/>
        <w:gridCol w:w="2896"/>
        <w:gridCol w:w="2465"/>
      </w:tblGrid>
      <w:tr w:rsidR="001F3CA2" w:rsidRPr="001965EC" w:rsidTr="001F3CA2"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Месяц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Цель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Содержание работы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Форма представления результатов</w:t>
            </w:r>
          </w:p>
        </w:tc>
      </w:tr>
      <w:tr w:rsidR="001F3CA2" w:rsidRPr="001965EC" w:rsidTr="001F3CA2"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Повысить собственный уровень знаний путём изучения необходимой литературы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Изучение современной литературы по теме самообразования</w:t>
            </w:r>
          </w:p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Создание картотеки «Игры и упражнение по развитию мелкой моторики»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Аннотация на методическую литературу</w:t>
            </w:r>
          </w:p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Картотека</w:t>
            </w:r>
          </w:p>
        </w:tc>
      </w:tr>
      <w:tr w:rsidR="001F3CA2" w:rsidRPr="001965EC" w:rsidTr="001F3CA2"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Октябрь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Знакомство с инновационными технологиями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Обзор информации в интернете по изучаемой теме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 xml:space="preserve">Перспективное планирование </w:t>
            </w:r>
            <w:proofErr w:type="spellStart"/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воспитательн</w:t>
            </w:r>
            <w:proofErr w:type="gramStart"/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о</w:t>
            </w:r>
            <w:proofErr w:type="spellEnd"/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-</w:t>
            </w:r>
            <w:proofErr w:type="gramEnd"/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 xml:space="preserve"> образовательной работы</w:t>
            </w:r>
          </w:p>
        </w:tc>
      </w:tr>
      <w:tr w:rsidR="001F3CA2" w:rsidRPr="001965EC" w:rsidTr="001F3CA2"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Ноябрь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Повысить уровень педагогической культуры родителей педагогическое просвещение родителей; укрепить сотрудничество семьи  и педагогического коллектива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Ознакомление родителей с играми, направленными на развитие мелкой моторики детей раннего возраста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Консультация для родителей «Значение мелкой моторики для развития детей», «Как развивать мелкую моторику у детей»</w:t>
            </w:r>
          </w:p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Папка-передвижка «С пальчиками играем, речь развиваем»</w:t>
            </w:r>
          </w:p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Тематическое родительское собрание.</w:t>
            </w:r>
          </w:p>
        </w:tc>
      </w:tr>
      <w:tr w:rsidR="001F3CA2" w:rsidRPr="001965EC" w:rsidTr="001F3CA2"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Декабрь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Систематизировать знания по приоритетному направлению деятельности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Повысить профессиональную компетентность в вопросах внедрения дидактических игр в современные технологии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 xml:space="preserve">Консультация для педагогов на тему «Пальчиковые игры как средство </w:t>
            </w:r>
            <w:proofErr w:type="gramStart"/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развития мелкой моторики рук детей раннего возраста</w:t>
            </w:r>
            <w:proofErr w:type="gramEnd"/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»</w:t>
            </w:r>
          </w:p>
        </w:tc>
      </w:tr>
      <w:tr w:rsidR="001F3CA2" w:rsidRPr="001965EC" w:rsidTr="001F3CA2"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Январь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Укреплять взаимодействие детского сада и семьи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 xml:space="preserve">Повысить компетентность родителей в вопросах обучения и воспитания </w:t>
            </w: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lastRenderedPageBreak/>
              <w:t>детей дома посредствам пальчиковых игр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lastRenderedPageBreak/>
              <w:t xml:space="preserve">Мастер-класс для родителей по теме: «Развиваем мелкую моторику рук у детей </w:t>
            </w: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lastRenderedPageBreak/>
              <w:t>в домашних условиях»</w:t>
            </w:r>
          </w:p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Памятки и буклеты</w:t>
            </w:r>
          </w:p>
        </w:tc>
      </w:tr>
      <w:tr w:rsidR="001F3CA2" w:rsidRPr="001965EC" w:rsidTr="001F3CA2"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lastRenderedPageBreak/>
              <w:t>Февраль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Систематизация знаний по изучаемой теме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Разработка конспектов по теме «Развитие мелкой моторики через пальчиковые игры»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Размещение материала на личном сайте воспитателя</w:t>
            </w:r>
          </w:p>
        </w:tc>
      </w:tr>
      <w:tr w:rsidR="001F3CA2" w:rsidRPr="001965EC" w:rsidTr="001F3CA2"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Март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Пополнить и разнообразить предметно-развивающую среду в группе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Пополнение предметно-развивающей среды в группе за счёт изготовления игр и пособий.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Пополнение картотеки пальчиковой гимнастики для детей раннего возраста</w:t>
            </w:r>
          </w:p>
        </w:tc>
      </w:tr>
      <w:tr w:rsidR="001F3CA2" w:rsidRPr="001965EC" w:rsidTr="001F3CA2"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Приобщить родителей к организации игр,  в семье и в детском саду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Организация выставки книг и пособий для родителей по теме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Открытое занятие по развитию мелкой моторики детей раннего возраста «Весенние приключения»</w:t>
            </w:r>
          </w:p>
        </w:tc>
      </w:tr>
      <w:tr w:rsidR="001F3CA2" w:rsidRPr="001965EC" w:rsidTr="001F3CA2"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Подведение итогов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Анализ работы по теме самообразования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3CA2" w:rsidRPr="001965EC" w:rsidRDefault="001F3CA2" w:rsidP="001F3CA2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</w:pPr>
            <w:r w:rsidRPr="001965EC">
              <w:rPr>
                <w:rFonts w:ascii="Verdana" w:eastAsia="Times New Roman" w:hAnsi="Verdana" w:cs="Times New Roman"/>
                <w:color w:val="262626" w:themeColor="text1" w:themeTint="D9"/>
                <w:sz w:val="21"/>
                <w:szCs w:val="21"/>
              </w:rPr>
              <w:t>Отчет</w:t>
            </w:r>
          </w:p>
        </w:tc>
      </w:tr>
    </w:tbl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Выход темы: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Оформление папки передвижки. Тема: </w:t>
      </w:r>
      <w:proofErr w:type="gram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«С пальчиками играем, речь развиваем» (ноябрь) Консультации для родителей «Значение мелкой моторики для развития детей», «Как развивать мелкую моторику у детей» (ноябрь) Подготовить и провести консультацию для педагогов на тему «Пальчиковые игры как средство развития мелкой моторики рук детей раннего возраста» (декабрь) Подготовить материал и провести мастер-класс для родителей по теме:</w:t>
      </w:r>
      <w:proofErr w:type="gram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 «Развиваем мелкую моторику рук у детей в домашних условиях» (январь) Проведение открытого занятия по развитию мелкой моторики детей раннего возраста «Весенние приключения» (апрель) Отчёт о проделанной работе за учебный год (май)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Литература: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1. </w:t>
      </w:r>
      <w:proofErr w:type="spell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Исханова</w:t>
      </w:r>
      <w:proofErr w:type="spell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 С.В. «</w:t>
      </w:r>
      <w:proofErr w:type="spell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Игротерапия</w:t>
      </w:r>
      <w:proofErr w:type="spell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 в логопедии. Пальчиковые превращения</w:t>
      </w:r>
      <w:proofErr w:type="gram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2</w:t>
      </w:r>
      <w:proofErr w:type="gram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 – Феникс, 20142. </w:t>
      </w:r>
      <w:proofErr w:type="spell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Колдина</w:t>
      </w:r>
      <w:proofErr w:type="spell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 Д.Н. Игровые занятия с детьми 2-3 лет-М,20103. </w:t>
      </w:r>
      <w:proofErr w:type="spell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Коноваленко</w:t>
      </w:r>
      <w:proofErr w:type="spell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, В.В. Артикуляционная и пальчиковая гимнастика [Текст]: Комплекс упражнений / В.В. </w:t>
      </w:r>
      <w:proofErr w:type="spell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Коноваленко</w:t>
      </w:r>
      <w:proofErr w:type="spell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, С.В. </w:t>
      </w:r>
      <w:proofErr w:type="spell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Коноваленко</w:t>
      </w:r>
      <w:proofErr w:type="spell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. – М.: ООО «Гном-пресс», 20004. Мальцева И.В. «Пальчиковые игры: от рождения до 3 лет» - Азбука, 20095. Соколова, Е. В. Тренируем пальчики. – Ярославль: Академия развития, 2010.6. Ткаченко, Т. А. Весёлые пальчики. Развиваем мелкую моторику. – М.: </w:t>
      </w:r>
      <w:proofErr w:type="spell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Эксмо</w:t>
      </w:r>
      <w:proofErr w:type="spell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 xml:space="preserve">, 2012.7. Чайка, Е. С. Большая книга развивающих упражнений/ Е. С. Чайка. – Минск: </w:t>
      </w:r>
      <w:proofErr w:type="spellStart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Харвест</w:t>
      </w:r>
      <w:proofErr w:type="spellEnd"/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t>, 2009.8. Интернет ресурсы</w:t>
      </w:r>
    </w:p>
    <w:p w:rsidR="001F3CA2" w:rsidRPr="001965EC" w:rsidRDefault="001F3CA2" w:rsidP="001F3CA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b/>
          <w:bCs/>
          <w:color w:val="262626" w:themeColor="text1" w:themeTint="D9"/>
          <w:sz w:val="21"/>
        </w:rPr>
        <w:t> </w:t>
      </w:r>
    </w:p>
    <w:p w:rsidR="001F3CA2" w:rsidRPr="001965EC" w:rsidRDefault="001F3CA2" w:rsidP="001F3CA2">
      <w:pPr>
        <w:shd w:val="clear" w:color="auto" w:fill="FFFFFF"/>
        <w:spacing w:after="150" w:line="315" w:lineRule="atLeast"/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</w:pPr>
      <w:r w:rsidRPr="001965EC">
        <w:rPr>
          <w:rFonts w:ascii="Verdana" w:eastAsia="Times New Roman" w:hAnsi="Verdana" w:cs="Times New Roman"/>
          <w:color w:val="262626" w:themeColor="text1" w:themeTint="D9"/>
          <w:sz w:val="21"/>
          <w:szCs w:val="21"/>
        </w:rPr>
        <w:lastRenderedPageBreak/>
        <w:t> </w:t>
      </w:r>
    </w:p>
    <w:p w:rsidR="001F3CA2" w:rsidRPr="001965EC" w:rsidRDefault="001F3CA2" w:rsidP="001F3C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262626" w:themeColor="text1" w:themeTint="D9"/>
          <w:sz w:val="16"/>
          <w:szCs w:val="16"/>
        </w:rPr>
      </w:pPr>
      <w:r w:rsidRPr="001965EC">
        <w:rPr>
          <w:rFonts w:ascii="Arial" w:eastAsia="Times New Roman" w:hAnsi="Arial" w:cs="Arial"/>
          <w:vanish/>
          <w:color w:val="262626" w:themeColor="text1" w:themeTint="D9"/>
          <w:sz w:val="16"/>
          <w:szCs w:val="16"/>
        </w:rPr>
        <w:t>Начало формы</w:t>
      </w:r>
    </w:p>
    <w:p w:rsidR="001F3CA2" w:rsidRPr="001965EC" w:rsidRDefault="001F3CA2" w:rsidP="001F3CA2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color w:val="262626" w:themeColor="text1" w:themeTint="D9"/>
          <w:sz w:val="16"/>
          <w:szCs w:val="16"/>
        </w:rPr>
      </w:pPr>
      <w:r w:rsidRPr="001965EC">
        <w:rPr>
          <w:rFonts w:ascii="Arial" w:eastAsia="Times New Roman" w:hAnsi="Arial" w:cs="Arial"/>
          <w:vanish/>
          <w:color w:val="262626" w:themeColor="text1" w:themeTint="D9"/>
          <w:sz w:val="16"/>
          <w:szCs w:val="16"/>
        </w:rPr>
        <w:t>Конец формы</w:t>
      </w:r>
    </w:p>
    <w:p w:rsidR="00A55FBC" w:rsidRPr="001965EC" w:rsidRDefault="00A55FBC">
      <w:pPr>
        <w:rPr>
          <w:color w:val="262626" w:themeColor="text1" w:themeTint="D9"/>
        </w:rPr>
      </w:pPr>
    </w:p>
    <w:sectPr w:rsidR="00A55FBC" w:rsidRPr="001965EC" w:rsidSect="00A6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CA2"/>
    <w:rsid w:val="001965EC"/>
    <w:rsid w:val="001F3CA2"/>
    <w:rsid w:val="00A55FBC"/>
    <w:rsid w:val="00A6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0D"/>
  </w:style>
  <w:style w:type="paragraph" w:styleId="1">
    <w:name w:val="heading 1"/>
    <w:basedOn w:val="a"/>
    <w:link w:val="10"/>
    <w:uiPriority w:val="9"/>
    <w:qFormat/>
    <w:rsid w:val="001F3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C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F3C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F3CA2"/>
    <w:rPr>
      <w:i/>
      <w:iCs/>
    </w:rPr>
  </w:style>
  <w:style w:type="character" w:styleId="a6">
    <w:name w:val="Strong"/>
    <w:basedOn w:val="a0"/>
    <w:uiPriority w:val="22"/>
    <w:qFormat/>
    <w:rsid w:val="001F3CA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3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F3CA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3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F3CA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334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0063942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71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89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2334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7195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866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1244</Words>
  <Characters>7096</Characters>
  <Application>Microsoft Office Word</Application>
  <DocSecurity>0</DocSecurity>
  <Lines>59</Lines>
  <Paragraphs>16</Paragraphs>
  <ScaleCrop>false</ScaleCrop>
  <Company>Microsoft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2020-09-02T16:17:00Z</dcterms:created>
  <dcterms:modified xsi:type="dcterms:W3CDTF">2020-09-05T14:35:00Z</dcterms:modified>
</cp:coreProperties>
</file>